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 o:targetscreensize="800,600">
      <v:fill focus="100%" type="gradientRadial">
        <o:fill v:ext="view" type="gradientCenter"/>
      </v:fill>
    </v:background>
  </w:background>
  <w:body>
    <w:p w:rsidR="00EE2311" w:rsidRPr="00EE2311" w:rsidRDefault="00EE2311" w:rsidP="00EE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311">
        <w:rPr>
          <w:rFonts w:ascii="Times New Roman" w:hAnsi="Times New Roman" w:cs="Times New Roman"/>
          <w:b/>
          <w:sz w:val="32"/>
          <w:szCs w:val="32"/>
        </w:rPr>
        <w:t>Роль родителей в профилактике детского дорожно-транспортного травматизма</w:t>
      </w:r>
    </w:p>
    <w:p w:rsidR="00802C01" w:rsidRDefault="00EE2311" w:rsidP="00802C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Легко ли научить ребёнка правильно вести себя на дороге?</w:t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 xml:space="preserve">Причиной </w:t>
      </w:r>
      <w:proofErr w:type="spellStart"/>
      <w:r w:rsidRPr="00EE2311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Pr="00EE2311">
        <w:rPr>
          <w:rFonts w:ascii="Times New Roman" w:hAnsi="Times New Roman" w:cs="Times New Roman"/>
          <w:sz w:val="32"/>
          <w:szCs w:val="32"/>
        </w:rPr>
        <w:t xml:space="preserve"> - 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EE2311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EE2311">
        <w:rPr>
          <w:rFonts w:ascii="Times New Roman" w:hAnsi="Times New Roman" w:cs="Times New Roman"/>
          <w:sz w:val="32"/>
          <w:szCs w:val="32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К сожалению,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</w:t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Ведь у детей целый комплекс привычек (незаметно для него и для нас) складывается с самого раннего детства. В том числе и манера поведения. Избежать этих опасностей можно лишь путём соответствующего воспитания и обучения ребёнка с самого раннего возраста.</w:t>
      </w:r>
    </w:p>
    <w:p w:rsidR="00EE2311" w:rsidRPr="00EE2311" w:rsidRDefault="00EE2311" w:rsidP="00802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EE2311" w:rsidRPr="00EE2311" w:rsidRDefault="00EE2311" w:rsidP="00EE231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 </w:t>
      </w:r>
    </w:p>
    <w:p w:rsidR="00EE2311" w:rsidRDefault="00EE2311" w:rsidP="00EE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810" cy="3645456"/>
            <wp:effectExtent l="19050" t="0" r="0" b="0"/>
            <wp:docPr id="2" name="Рисунок 10" descr="https://i.ytimg.com/vi/fDN_T4ONSO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fDN_T4ONSOY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4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11" w:rsidRDefault="00EE2311" w:rsidP="00EE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311" w:rsidRPr="00EE2311" w:rsidRDefault="00EE2311" w:rsidP="00EE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311">
        <w:rPr>
          <w:rFonts w:ascii="Times New Roman" w:hAnsi="Times New Roman" w:cs="Times New Roman"/>
          <w:b/>
          <w:sz w:val="32"/>
          <w:szCs w:val="32"/>
        </w:rPr>
        <w:t>Памятка для родителей по обучению детей правилам дорожного движения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Не спешите, переходит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EE2311">
        <w:rPr>
          <w:rFonts w:ascii="Times New Roman" w:hAnsi="Times New Roman" w:cs="Times New Roman"/>
          <w:sz w:val="32"/>
          <w:szCs w:val="32"/>
        </w:rPr>
        <w:t xml:space="preserve"> дорогу размеренным шагом.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Выходя на проезжую часть дороги, прекратите разговаривать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2311">
        <w:rPr>
          <w:rFonts w:ascii="Times New Roman" w:hAnsi="Times New Roman" w:cs="Times New Roman"/>
          <w:sz w:val="32"/>
          <w:szCs w:val="32"/>
        </w:rPr>
        <w:t>- ребёнок должен привыкнуть, что при переходе дороги нужно сосредоточиться.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Не переходите дорогу на красный или жёлтый сигнал светофора.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Переходите дорогу только в местах, обозначенных дорожным знаком «Пешеходный переход».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Из автобуса, такси выходите первыми. В противном случае ребёнок может упасть или побежать на проезжую часть дороги.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повторили.</w:t>
      </w:r>
    </w:p>
    <w:p w:rsid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Не разрешайте детям играть вблизи дорог и на проезжей части улицы.</w:t>
      </w:r>
    </w:p>
    <w:p w:rsidR="00EE2311" w:rsidRPr="00EE2311" w:rsidRDefault="00EE2311" w:rsidP="00EE23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311">
        <w:rPr>
          <w:rFonts w:ascii="Times New Roman" w:hAnsi="Times New Roman" w:cs="Times New Roman"/>
          <w:b/>
          <w:sz w:val="32"/>
          <w:szCs w:val="32"/>
        </w:rPr>
        <w:lastRenderedPageBreak/>
        <w:t>Ваш ребёнок – пассажир. Правила: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129540</wp:posOffset>
            </wp:positionV>
            <wp:extent cx="3079750" cy="2009775"/>
            <wp:effectExtent l="19050" t="0" r="6350" b="0"/>
            <wp:wrapSquare wrapText="bothSides"/>
            <wp:docPr id="7" name="Рисунок 7" descr="http://oumoksh.lub.obr55.ru/wp-content/uploads/2016/02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umoksh.lub.obr55.ru/wp-content/uploads/2016/02/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311">
        <w:rPr>
          <w:rFonts w:ascii="Times New Roman" w:hAnsi="Times New Roman" w:cs="Times New Roman"/>
          <w:sz w:val="32"/>
          <w:szCs w:val="32"/>
        </w:rPr>
        <w:t>- Всегда пристёгивайтесь ремнями безопасности сами и объясняйте ребёнку, для чего это нужно делать.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</w:t>
      </w:r>
      <w:proofErr w:type="spellStart"/>
      <w:r w:rsidRPr="00EE2311">
        <w:rPr>
          <w:rFonts w:ascii="Times New Roman" w:hAnsi="Times New Roman" w:cs="Times New Roman"/>
          <w:sz w:val="32"/>
          <w:szCs w:val="32"/>
        </w:rPr>
        <w:t>автокресло</w:t>
      </w:r>
      <w:proofErr w:type="spellEnd"/>
      <w:r w:rsidRPr="00EE2311">
        <w:rPr>
          <w:rFonts w:ascii="Times New Roman" w:hAnsi="Times New Roman" w:cs="Times New Roman"/>
          <w:sz w:val="32"/>
          <w:szCs w:val="32"/>
        </w:rPr>
        <w:t>).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Дети до двенадцати лет должны находиться в салоне автомобиля в детском удерживающем устройстве (</w:t>
      </w:r>
      <w:proofErr w:type="spellStart"/>
      <w:r w:rsidRPr="00EE2311">
        <w:rPr>
          <w:rFonts w:ascii="Times New Roman" w:hAnsi="Times New Roman" w:cs="Times New Roman"/>
          <w:sz w:val="32"/>
          <w:szCs w:val="32"/>
        </w:rPr>
        <w:t>автокресле</w:t>
      </w:r>
      <w:proofErr w:type="spellEnd"/>
      <w:r w:rsidRPr="00EE2311">
        <w:rPr>
          <w:rFonts w:ascii="Times New Roman" w:hAnsi="Times New Roman" w:cs="Times New Roman"/>
          <w:sz w:val="32"/>
          <w:szCs w:val="32"/>
        </w:rPr>
        <w:t xml:space="preserve">, соответствующем их возрасту, весу и росту). Если комплекция ребёнка затрудняет его размещение в </w:t>
      </w:r>
      <w:proofErr w:type="spellStart"/>
      <w:r w:rsidRPr="00EE2311">
        <w:rPr>
          <w:rFonts w:ascii="Times New Roman" w:hAnsi="Times New Roman" w:cs="Times New Roman"/>
          <w:sz w:val="32"/>
          <w:szCs w:val="32"/>
        </w:rPr>
        <w:t>автокресле</w:t>
      </w:r>
      <w:proofErr w:type="spellEnd"/>
      <w:r w:rsidRPr="00EE2311">
        <w:rPr>
          <w:rFonts w:ascii="Times New Roman" w:hAnsi="Times New Roman" w:cs="Times New Roman"/>
          <w:sz w:val="32"/>
          <w:szCs w:val="32"/>
        </w:rPr>
        <w:t>, можно применить частичное удерживающее устройство (дополнительную подушку – бустер),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</w:p>
    <w:p w:rsidR="00EE2311" w:rsidRPr="00EE2311" w:rsidRDefault="00EE2311" w:rsidP="00802C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2311">
        <w:rPr>
          <w:rFonts w:ascii="Times New Roman" w:hAnsi="Times New Roman" w:cs="Times New Roman"/>
          <w:sz w:val="32"/>
          <w:szCs w:val="32"/>
        </w:rPr>
        <w:t>- Учите ребёнка правильному выходу из автомобиля - через правую дверь, которая находится со стороны тротуара.</w:t>
      </w:r>
    </w:p>
    <w:p w:rsidR="009C37D0" w:rsidRDefault="009C37D0" w:rsidP="00802C01">
      <w:pPr>
        <w:spacing w:after="0" w:line="360" w:lineRule="auto"/>
      </w:pPr>
    </w:p>
    <w:sectPr w:rsidR="009C37D0" w:rsidSect="00EE2311">
      <w:pgSz w:w="11906" w:h="16838"/>
      <w:pgMar w:top="851" w:right="849" w:bottom="709" w:left="851" w:header="708" w:footer="708" w:gutter="0"/>
      <w:pgBorders w:offsetFrom="page">
        <w:top w:val="pushPinNote2" w:sz="13" w:space="24" w:color="auto"/>
        <w:left w:val="pushPinNote2" w:sz="13" w:space="24" w:color="auto"/>
        <w:bottom w:val="pushPinNote2" w:sz="13" w:space="24" w:color="auto"/>
        <w:right w:val="pushPinNote2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2311"/>
    <w:rsid w:val="00802C01"/>
    <w:rsid w:val="009C37D0"/>
    <w:rsid w:val="00EE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311"/>
    <w:rPr>
      <w:b/>
      <w:bCs/>
    </w:rPr>
  </w:style>
  <w:style w:type="paragraph" w:customStyle="1" w:styleId="listparagraph">
    <w:name w:val="listparagraph"/>
    <w:basedOn w:val="a"/>
    <w:rsid w:val="00E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311"/>
  </w:style>
  <w:style w:type="paragraph" w:styleId="a5">
    <w:name w:val="Balloon Text"/>
    <w:basedOn w:val="a"/>
    <w:link w:val="a6"/>
    <w:uiPriority w:val="99"/>
    <w:semiHidden/>
    <w:unhideWhenUsed/>
    <w:rsid w:val="00EE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2016-11-07T06:26:00Z</dcterms:created>
  <dcterms:modified xsi:type="dcterms:W3CDTF">2016-11-07T06:37:00Z</dcterms:modified>
</cp:coreProperties>
</file>