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04" w:rsidRDefault="00891B04" w:rsidP="00891B04">
      <w:pPr>
        <w:jc w:val="right"/>
        <w:rPr>
          <w:i/>
          <w:color w:val="000000"/>
          <w:sz w:val="24"/>
          <w:szCs w:val="24"/>
          <w:lang w:val="ru-RU" w:eastAsia="ru-RU"/>
        </w:rPr>
      </w:pPr>
      <w:r>
        <w:rPr>
          <w:i/>
          <w:color w:val="000000"/>
          <w:sz w:val="24"/>
          <w:szCs w:val="24"/>
          <w:lang w:val="ru-RU" w:eastAsia="ru-RU"/>
        </w:rPr>
        <w:t>Приложение 10</w:t>
      </w:r>
    </w:p>
    <w:p w:rsidR="00891B04" w:rsidRDefault="00891B04" w:rsidP="00891B04">
      <w:pPr>
        <w:jc w:val="center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План работы инновационной площадки </w:t>
      </w:r>
    </w:p>
    <w:p w:rsidR="00891B04" w:rsidRDefault="00891B04" w:rsidP="00891B04">
      <w:pPr>
        <w:jc w:val="center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>«Передача общественных ценностей физической культуры на личностный уровень ребенка»</w:t>
      </w:r>
    </w:p>
    <w:p w:rsidR="00891B04" w:rsidRDefault="00891B04" w:rsidP="00891B04">
      <w:pPr>
        <w:jc w:val="center"/>
        <w:rPr>
          <w:b/>
          <w:color w:val="181818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b/>
          <w:color w:val="181818"/>
          <w:sz w:val="24"/>
          <w:szCs w:val="24"/>
          <w:lang w:val="ru-RU" w:eastAsia="ru-RU"/>
        </w:rPr>
        <w:t>муниципального  дошкольного образовательного учреждения «Детский сад Россияночка» на 2024-2025 учебный год</w:t>
      </w:r>
    </w:p>
    <w:p w:rsidR="00891B04" w:rsidRDefault="00891B04" w:rsidP="00891B04">
      <w:pPr>
        <w:jc w:val="center"/>
        <w:rPr>
          <w:rFonts w:ascii="Arial" w:hAnsi="Arial"/>
          <w:color w:val="181818"/>
          <w:sz w:val="24"/>
          <w:szCs w:val="24"/>
          <w:lang w:val="ru-RU" w:eastAsia="ru-RU"/>
        </w:rPr>
      </w:pPr>
    </w:p>
    <w:p w:rsidR="00891B04" w:rsidRDefault="00891B04" w:rsidP="00891B04">
      <w:pPr>
        <w:ind w:firstLine="709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>Проблема, на решение которой направлена инновационная деятельность</w:t>
      </w:r>
    </w:p>
    <w:p w:rsidR="00891B04" w:rsidRDefault="00891B04" w:rsidP="00891B04">
      <w:pPr>
        <w:ind w:firstLine="70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Какими должны быть средства, методы и формы передачи общественных ценностей физической культуры на личностный уровень ребенка для выполнения государственных требований Федеральной образовательной программы дошкольного образования?</w:t>
      </w:r>
    </w:p>
    <w:p w:rsidR="00891B04" w:rsidRDefault="00891B04" w:rsidP="00891B04">
      <w:pPr>
        <w:ind w:firstLine="709"/>
        <w:jc w:val="both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Объект инновационной деятельности:</w:t>
      </w:r>
    </w:p>
    <w:p w:rsidR="00891B04" w:rsidRDefault="00891B04" w:rsidP="00891B04">
      <w:pPr>
        <w:ind w:firstLine="709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Процесс формирования физической культуры ребенка дошкольного возраста.</w:t>
      </w:r>
    </w:p>
    <w:p w:rsidR="00891B04" w:rsidRDefault="00891B04" w:rsidP="00891B04">
      <w:pPr>
        <w:ind w:firstLine="709"/>
        <w:jc w:val="both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>Предмет инновационной работы:</w:t>
      </w:r>
    </w:p>
    <w:p w:rsidR="00891B04" w:rsidRDefault="00891B04" w:rsidP="00891B04">
      <w:pPr>
        <w:ind w:firstLine="709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Технология передачи общественных ценностей физической культуры на личностный уровень ребенка дошкольного возраста.</w:t>
      </w:r>
    </w:p>
    <w:p w:rsidR="00891B04" w:rsidRDefault="00891B04" w:rsidP="00891B04">
      <w:pPr>
        <w:ind w:firstLine="709"/>
        <w:jc w:val="both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>Цель инновационной деятельности:</w:t>
      </w:r>
    </w:p>
    <w:p w:rsidR="00891B04" w:rsidRDefault="00891B04" w:rsidP="00891B04">
      <w:pPr>
        <w:ind w:firstLine="709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Создание условий для определения результатов, средств, методов и форм передачи общественных ценностей физической культуры на личностный уровень ребенка дошкольного возраста.</w:t>
      </w:r>
    </w:p>
    <w:p w:rsidR="00891B04" w:rsidRDefault="00891B04" w:rsidP="00891B04">
      <w:pPr>
        <w:ind w:firstLine="709"/>
        <w:jc w:val="both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>Основные задачи инновационной деятельности:</w:t>
      </w:r>
    </w:p>
    <w:p w:rsidR="00891B04" w:rsidRDefault="00891B04" w:rsidP="00891B04">
      <w:pPr>
        <w:ind w:firstLine="70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Проанализировать современные нормативно-правовые акты, регулирующие сферу физической культуры в системе дошкольного образования.</w:t>
      </w:r>
    </w:p>
    <w:p w:rsidR="00891B04" w:rsidRDefault="00891B04" w:rsidP="00891B04">
      <w:pPr>
        <w:ind w:firstLine="70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Разработать практико-ориентированные материалы по передаче традиционных российских ценностей физической культуры от поколения к поколению.</w:t>
      </w:r>
    </w:p>
    <w:p w:rsidR="00891B04" w:rsidRDefault="00891B04" w:rsidP="00891B04">
      <w:pPr>
        <w:ind w:firstLine="70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Определить эффективность </w:t>
      </w:r>
      <w:proofErr w:type="gramStart"/>
      <w:r>
        <w:rPr>
          <w:color w:val="000000"/>
          <w:sz w:val="24"/>
          <w:szCs w:val="24"/>
          <w:lang w:val="ru-RU" w:eastAsia="ru-RU"/>
        </w:rPr>
        <w:t>достижения результатов физического воспитания детей дошкольного возраста</w:t>
      </w:r>
      <w:proofErr w:type="gramEnd"/>
      <w:r>
        <w:rPr>
          <w:color w:val="000000"/>
          <w:sz w:val="24"/>
          <w:szCs w:val="24"/>
          <w:lang w:val="ru-RU" w:eastAsia="ru-RU"/>
        </w:rPr>
        <w:t xml:space="preserve"> в соответствии с задачами эмоционально-ценностной области.</w:t>
      </w:r>
    </w:p>
    <w:p w:rsidR="00891B04" w:rsidRDefault="00891B04" w:rsidP="00891B04">
      <w:pPr>
        <w:ind w:firstLine="708"/>
        <w:rPr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>Методики и технологии инновационной деятельности, используемые в течение 2024-2025 учебного года</w:t>
      </w:r>
    </w:p>
    <w:p w:rsidR="00891B04" w:rsidRDefault="00891B04" w:rsidP="00891B04">
      <w:pPr>
        <w:ind w:firstLine="70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Авторская технология формирования физической культуры ребенка «Маленький дом большого здоровья» (А.П. Щербак).</w:t>
      </w:r>
    </w:p>
    <w:p w:rsidR="00891B04" w:rsidRDefault="00891B04" w:rsidP="00891B04">
      <w:pPr>
        <w:spacing w:after="100" w:afterAutospacing="1"/>
        <w:ind w:firstLine="70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Педагогические методы диагностики физического развития детей дошкольного возраста (А.П. Щербак)</w:t>
      </w:r>
    </w:p>
    <w:p w:rsidR="00891B04" w:rsidRDefault="00891B04" w:rsidP="00891B04">
      <w:pPr>
        <w:ind w:firstLine="709"/>
        <w:rPr>
          <w:b/>
          <w:color w:val="000000"/>
          <w:sz w:val="24"/>
          <w:szCs w:val="20"/>
          <w:lang w:val="ru-RU" w:eastAsia="ru-RU"/>
        </w:rPr>
      </w:pPr>
      <w:r>
        <w:rPr>
          <w:b/>
          <w:color w:val="000000"/>
          <w:sz w:val="24"/>
          <w:szCs w:val="20"/>
          <w:lang w:val="ru-RU" w:eastAsia="ru-RU"/>
        </w:rPr>
        <w:t>Предполагаемые результаты</w:t>
      </w:r>
    </w:p>
    <w:p w:rsidR="00891B04" w:rsidRDefault="00891B04" w:rsidP="00891B04">
      <w:pPr>
        <w:ind w:firstLine="709"/>
        <w:rPr>
          <w:color w:val="000000"/>
          <w:sz w:val="24"/>
          <w:szCs w:val="20"/>
          <w:lang w:val="ru-RU" w:eastAsia="ru-RU"/>
        </w:rPr>
      </w:pPr>
      <w:r>
        <w:rPr>
          <w:color w:val="000000"/>
          <w:sz w:val="24"/>
          <w:szCs w:val="20"/>
          <w:lang w:val="ru-RU" w:eastAsia="ru-RU"/>
        </w:rPr>
        <w:t>Диссеминация лучшего опыта: публикации в сети Интернет, представление инновационных материалов на конференциях, конкурсах и др.</w:t>
      </w:r>
      <w:r>
        <w:rPr>
          <w:color w:val="000000"/>
          <w:szCs w:val="20"/>
          <w:lang w:val="ru-RU" w:eastAsia="ru-RU"/>
        </w:rPr>
        <w:br w:type="page"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587"/>
        <w:gridCol w:w="3232"/>
        <w:gridCol w:w="2269"/>
      </w:tblGrid>
      <w:tr w:rsidR="00891B04" w:rsidTr="00891B04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color w:val="181818"/>
                <w:sz w:val="24"/>
                <w:szCs w:val="24"/>
                <w:lang w:eastAsia="ru-RU"/>
              </w:rPr>
              <w:lastRenderedPageBreak/>
              <w:t>№</w:t>
            </w:r>
          </w:p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181818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181818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181818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891B04" w:rsidTr="00891B04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1460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</w:p>
          <w:p w:rsidR="00891B04" w:rsidRDefault="00891B0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Составление плана работы инновационной площадки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Августовский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педсовет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Заместители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заведующего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УВР,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rPr>
          <w:trHeight w:val="117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Создание информационной среды:</w:t>
            </w:r>
          </w:p>
          <w:p w:rsidR="00891B04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 подбор методического материала, психолого-педагогической литературы;</w:t>
            </w:r>
          </w:p>
          <w:p w:rsidR="00891B04" w:rsidRDefault="00891B04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родителей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законных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представителей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Заместители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заведующего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УВР,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Подбор материала для занятий,  для индивидуальной работы и конкурсов.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Пополнение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развивающей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предметно-пространственной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среды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спортивного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зала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площадки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учебного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Педагоги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04" w:rsidRDefault="00891B04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систематизация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Заместители заведующего по УВР,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 xml:space="preserve"> 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Методический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</w:p>
          <w:p w:rsidR="00891B04" w:rsidRDefault="00891B0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Подбор эффективных методов и дидактических материалов для  работы с детьми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Заместители заведующего по УВР, педагоги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Публикация теоретических и практических материалов и рекомендаций по теме работы на официальном сайте ДОУ и других </w:t>
            </w:r>
            <w:proofErr w:type="gramStart"/>
            <w:r>
              <w:rPr>
                <w:color w:val="181818"/>
                <w:sz w:val="24"/>
                <w:szCs w:val="24"/>
                <w:lang w:val="ru-RU" w:eastAsia="ru-RU"/>
              </w:rPr>
              <w:t>интернет-площадках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highlight w:val="white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highlight w:val="white"/>
                <w:lang w:val="ru-RU" w:eastAsia="ru-RU"/>
              </w:rPr>
              <w:t>Разработка перспективных планов работы с детьми, с родителями воспитанников; картотеки подвижных игр</w:t>
            </w:r>
          </w:p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взаимодействию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педагогами</w:t>
            </w:r>
            <w:proofErr w:type="spellEnd"/>
          </w:p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highlight w:val="white"/>
                <w:lang w:val="ru-RU" w:eastAsia="ru-RU"/>
              </w:rPr>
              <w:t>Повышение профессионального мастерства педагогов-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val="ru-RU" w:eastAsia="ru-RU"/>
              </w:rPr>
              <w:t>инноваторов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Заместители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заведующего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04" w:rsidRDefault="00891B0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Курсы повышения квалификации «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Передача общественных ценностей физической культуры на личностный уровень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ребенка»</w:t>
            </w:r>
          </w:p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Инструктора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Учреждения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профессионального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Семинар-практикум для воспитателей 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Заместители заведующего по УВР, 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Педагогическая мастерская «Организация мастер-класса для родителей/законных представителей по теме здорового образа жизни»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Заместители заведующего по УВР, 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91B04" w:rsidTr="00891B04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Взаимодействие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воспитанниками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891B04" w:rsidRPr="00CF480C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Заместители заведующего по УВР, 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Диагностика результатов ребенка в эмоционально-ценностной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/</w:t>
            </w:r>
          </w:p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Инструктора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Участие воспитанников в районном конкурсе «Олимпийская карусель»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Заместители заведующего по УВР, 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МДОУ «Д/с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Солнышко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Участие в районном смотре строя и песни «Мы помним»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Заместители заведующего по УВР, 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МДОУ «Д/с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Незабудка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Индивидуальные и групповые занятия, направленные на </w:t>
            </w:r>
            <w:r>
              <w:rPr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гармоничное воспитание ребенка-дошкольника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Инструктора по </w:t>
            </w:r>
            <w:proofErr w:type="spellStart"/>
            <w:r>
              <w:rPr>
                <w:color w:val="181818"/>
                <w:sz w:val="24"/>
                <w:szCs w:val="24"/>
                <w:lang w:val="ru-RU" w:eastAsia="ru-RU"/>
              </w:rPr>
              <w:t>физческой</w:t>
            </w:r>
            <w:proofErr w:type="spellEnd"/>
            <w:r>
              <w:rPr>
                <w:color w:val="181818"/>
                <w:sz w:val="24"/>
                <w:szCs w:val="24"/>
                <w:lang w:val="ru-RU" w:eastAsia="ru-RU"/>
              </w:rPr>
              <w:t xml:space="preserve"> культуре, педагоги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91B04" w:rsidRPr="00CF480C" w:rsidTr="00891B04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Блок по взаимодействию с родителями (законными представителями) 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Консультация для родителей «Спортивная форма: что, зачем и какая»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Инструктора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spacing w:line="315" w:lineRule="atLeast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Ширма «Закаливание: виды и способы»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Инструктора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Консультация для родителей «Полезная литература по физическому воспитанию дошкольников»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Инструктора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Мастер-классы для родителей на тему здоровья и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Инструктора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b/>
                <w:color w:val="C0504D"/>
                <w:sz w:val="24"/>
                <w:szCs w:val="24"/>
                <w:lang w:val="ru-RU" w:eastAsia="ru-RU"/>
              </w:rPr>
              <w:br/>
            </w:r>
            <w:r>
              <w:rPr>
                <w:color w:val="181818"/>
                <w:sz w:val="24"/>
                <w:szCs w:val="24"/>
                <w:lang w:val="ru-RU" w:eastAsia="ru-RU"/>
              </w:rPr>
              <w:t>Конкурс или акция «Фестиваль утренней гимнастики»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Заместители заведующего по УВР, инструктора по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МДОУ «Д/с Россияночка»</w:t>
            </w:r>
          </w:p>
        </w:tc>
      </w:tr>
      <w:tr w:rsidR="00891B04" w:rsidTr="00891B04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Участие родителей (законных представителей) в совместных мероприятиях, 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ривлечение родителей к активному образу жизни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Инструктора по физической культуре, педагоги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Default="00891B04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МДОУ «Д/с Россияночка»</w:t>
            </w:r>
          </w:p>
        </w:tc>
      </w:tr>
    </w:tbl>
    <w:p w:rsidR="00891B04" w:rsidRDefault="00891B04" w:rsidP="00891B04">
      <w:pPr>
        <w:jc w:val="center"/>
        <w:rPr>
          <w:b/>
          <w:color w:val="000000"/>
          <w:sz w:val="24"/>
          <w:szCs w:val="20"/>
          <w:lang w:eastAsia="ru-RU"/>
        </w:rPr>
      </w:pPr>
    </w:p>
    <w:p w:rsidR="00891B04" w:rsidRDefault="00891B04" w:rsidP="00891B04">
      <w:pPr>
        <w:jc w:val="center"/>
        <w:rPr>
          <w:b/>
          <w:color w:val="000000"/>
          <w:sz w:val="24"/>
          <w:szCs w:val="20"/>
          <w:lang w:val="ru-RU" w:eastAsia="ru-RU"/>
        </w:rPr>
      </w:pPr>
    </w:p>
    <w:p w:rsidR="00891B04" w:rsidRDefault="00891B04" w:rsidP="00891B04">
      <w:pPr>
        <w:jc w:val="center"/>
        <w:rPr>
          <w:b/>
          <w:color w:val="000000"/>
          <w:sz w:val="24"/>
          <w:szCs w:val="20"/>
          <w:lang w:val="ru-RU" w:eastAsia="ru-RU"/>
        </w:rPr>
      </w:pPr>
    </w:p>
    <w:p w:rsidR="00891B04" w:rsidRDefault="00891B04" w:rsidP="00891B04">
      <w:pPr>
        <w:jc w:val="center"/>
        <w:rPr>
          <w:color w:val="000000"/>
          <w:sz w:val="28"/>
          <w:szCs w:val="20"/>
          <w:lang w:val="ru-RU" w:eastAsia="ru-RU"/>
        </w:rPr>
      </w:pPr>
      <w:r>
        <w:rPr>
          <w:b/>
          <w:color w:val="000000"/>
          <w:sz w:val="24"/>
          <w:szCs w:val="20"/>
          <w:lang w:val="ru-RU" w:eastAsia="ru-RU"/>
        </w:rPr>
        <w:t>Планирование мероприятий на 2024-2025 учебный год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260"/>
        <w:gridCol w:w="6096"/>
        <w:gridCol w:w="2268"/>
      </w:tblGrid>
      <w:tr w:rsidR="00891B04" w:rsidTr="00891B04">
        <w:trPr>
          <w:trHeight w:val="2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891B04" w:rsidTr="00891B04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Физкультурные занятия в спортивном зале: правила поведения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Беседы с воспитанниками на тему правил поведения в спортивном зале/площадке.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Организация определенных систем начала и окончания занятий, подготовки к выполнению и непосредственно выполнения заданий.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Способствовать восприятию детьми занятий физической культурой, как важных мероприятий для сохранения и укрепления их здоровья.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Способствовать реагированию воспитанников на переключение с предыдущего вида деятельности на физкультурное занятие.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Познакомить/вспомнить правила поведения в спортивном зале/на спортивной площадке. 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Закрепить четкую систему организационных моментов входа и выхода из спортивного зала, формировать привычку безопасного обучения новым элементам.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RPr="00CF480C" w:rsidTr="00891B04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Игры-беседы «Нарушитель правил – герой или вредитель?»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 основе ситуативных моментов знакомить ребят с последствиями несоблюдения правил поведения, способствовать развитию умения делать выводы о безопасности жизнедеятельности.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Воспитывать чувство взаимовыручки, стремление оказать помощь друг другу.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Инструктор по физической культуре, воспитатели ДОУ</w:t>
            </w:r>
          </w:p>
        </w:tc>
      </w:tr>
      <w:tr w:rsidR="00891B04" w:rsidRPr="00CF480C" w:rsidTr="00891B04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Pr="00CF480C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Беседы с родителями и детьми на тему спортивной формы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Объяснить необходимость наличия спортивной формы на физкультурных занятиях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Инструктор по физической культуре, воспитатели ДОУ</w:t>
            </w:r>
          </w:p>
        </w:tc>
      </w:tr>
      <w:tr w:rsidR="00891B04" w:rsidRPr="00CF480C" w:rsidTr="00891B04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Что же нужно для крепкого здоровья?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Беседы «Режим дня», «Гигиена», «Спорт и движение», «Правильное питание» и др.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Способствовать восприятию ребёнком важной роли здоровья в его жизни.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Расширять и систематизировать знания о способах сохранения и укрепления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Инструктор по физической культуре, воспитатели ДОУ</w:t>
            </w:r>
          </w:p>
        </w:tc>
      </w:tr>
      <w:tr w:rsidR="00891B04" w:rsidTr="00891B04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Pr="00CF480C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Спорт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азвлечение «Мы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растём здоровыми»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Закрепить знания о способах сохранения и укрепления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здоровья.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Создать положительную установку на выполнение физических упражнений.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RPr="00CF480C" w:rsidTr="00891B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Безопасность дома и на улице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Беседы «Правила дорожного движения»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«Поведение в общественных местах»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«Разговоры с незнакомцами»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«Домашние опасности»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Формировать представления детей об опасностях в окружающем его мире.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Способствовать усвоению норм и правил поведения в общественных местах, дома и на дороге.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Формировать убеждения детей в ценности собственной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Инструктор по физической культуре, воспитатели ДОУ</w:t>
            </w:r>
          </w:p>
        </w:tc>
      </w:tr>
      <w:tr w:rsidR="00891B04" w:rsidTr="00891B04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Игры «Это я, это я, это все мои друзья», «Красный, желтый, зелёный», эстафеты и игры с игрушками и опасными предметами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Закрепить знания и умения детей, позволяющие им оградить свою жизнь от опасностей дома и на улице.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Tr="00891B04">
        <w:trPr>
          <w:trHeight w:val="9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Травматизм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заболевания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Игры-ситуации «Игрушки заболели», «Травма по неосторожности»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Развивать понимание у детей наличия различных источников заболеваний и травм, содействовать в развитии знаний, умений и навыков в их профилактике.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RPr="00CF480C" w:rsidTr="00891B04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Больше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спорта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больше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Зимняя неделя здоровья «Зимняя олимпиада»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Формировать представление об Олимпийских Играх, расширять знания детей о видах спорта, спортивного инвентаря и оборудования.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Способствовать воспитанию духа соревнований, коллективизма, уверенности, формированию активного образа жизни и желания сохранить своё здоровье.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Развивать интерес к физической культуре и спорту.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Инструктор по физической культуре, воспитатели ДОУ</w:t>
            </w:r>
          </w:p>
        </w:tc>
      </w:tr>
      <w:tr w:rsidR="00891B04" w:rsidTr="00891B04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Pr="00CF480C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Pr="00CF480C" w:rsidRDefault="00891B0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Зимние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спорта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Формировать приоритеты здорового образа жизни.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Приобщать дошкольников к активным занятиям физической культурой и спортом.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Tr="00891B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Тяжело в учении, легко в бою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Спортивные развлечения совместно с родителями/законными представителями, приуроченные к 23 февраля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Ориентировать родителей на партнерские отношения в области физического, патриотического и духовно-нравственного воспитания детей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Содействовать появлению устойчивой мотивации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ведению здорового и активного образа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Tr="00891B04">
        <w:trPr>
          <w:trHeight w:val="1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Спортивные развлечения совместно с родителями/законными представителями</w:t>
            </w:r>
            <w:r>
              <w:rPr>
                <w:b/>
                <w:color w:val="00000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«Весну играми встречаем» «Масленицу встречаем, зиму провожаем»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Ориентировать родителей на партнерские отношения в области физического, патриотического и духовно-нравственного воспитания детей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Содействовать появлению устойчивой мотивации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ведению здорового и активного образа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Tr="00891B04">
        <w:trPr>
          <w:trHeight w:val="209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здоровью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–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любовью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Весенняя неделя здоровья «Неделя с пользой для здоровья»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Расширять и систематизировать знания о способах сохранения и укрепления здоровья.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Формировать приоритеты здорового образа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  <w:tr w:rsidR="00891B04" w:rsidRPr="00CF480C" w:rsidTr="00891B04">
        <w:trPr>
          <w:trHeight w:val="209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B04" w:rsidRDefault="00891B0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Фестиваль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утренней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гимнастики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Содействия укреплению здоровья детей дошкольного возраста, их бережному отношению к собственному телу.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Закреплять на доступном уровне необходимые знания в области физической культуры детей дошкольного возраста.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Содействовать появлению устойчивой мотивации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ведению здорового и активного образа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Заместители заведующего по УВР, инструктора по физической культуре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91B04" w:rsidTr="00891B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здоровый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образ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Игра-соревнование «День весёлого мяча»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Досуг «В стране дорожного движения»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04" w:rsidRDefault="00891B04">
            <w:pPr>
              <w:shd w:val="clear" w:color="auto" w:fill="FFFFFF"/>
              <w:ind w:firstLine="34"/>
              <w:jc w:val="both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color w:val="111111"/>
                <w:sz w:val="24"/>
                <w:szCs w:val="24"/>
                <w:lang w:val="ru-RU" w:eastAsia="ru-RU"/>
              </w:rPr>
              <w:t>- формирование у подрастающего поколения ответственного отношения к своему здоровью и потребности в здоровом образе жизни;</w:t>
            </w:r>
          </w:p>
          <w:p w:rsidR="00891B04" w:rsidRDefault="00891B04">
            <w:pPr>
              <w:shd w:val="clear" w:color="auto" w:fill="FFFFFF"/>
              <w:ind w:firstLine="34"/>
              <w:jc w:val="both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color w:val="111111"/>
                <w:sz w:val="24"/>
                <w:szCs w:val="24"/>
                <w:lang w:val="ru-RU" w:eastAsia="ru-RU"/>
              </w:rPr>
      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04" w:rsidRDefault="00891B0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Инструктор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</w:tr>
    </w:tbl>
    <w:p w:rsidR="00891B04" w:rsidRDefault="00891B04" w:rsidP="00891B04">
      <w:pPr>
        <w:rPr>
          <w:sz w:val="28"/>
          <w:szCs w:val="28"/>
        </w:rPr>
      </w:pPr>
      <w:bookmarkStart w:id="0" w:name="_GoBack"/>
      <w:bookmarkEnd w:id="0"/>
    </w:p>
    <w:p w:rsidR="00891B04" w:rsidRDefault="00891B04" w:rsidP="00891B04">
      <w:pPr>
        <w:rPr>
          <w:sz w:val="28"/>
          <w:szCs w:val="28"/>
        </w:rPr>
      </w:pPr>
    </w:p>
    <w:p w:rsidR="0034532D" w:rsidRDefault="0034532D"/>
    <w:sectPr w:rsidR="0034532D" w:rsidSect="00CF48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A2"/>
    <w:rsid w:val="0034532D"/>
    <w:rsid w:val="00424FA2"/>
    <w:rsid w:val="00891B04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0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0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2025-07-15T06:55:00Z</dcterms:created>
  <dcterms:modified xsi:type="dcterms:W3CDTF">2025-07-15T07:01:00Z</dcterms:modified>
</cp:coreProperties>
</file>